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8C" w:rsidRPr="00147765" w:rsidRDefault="00970586" w:rsidP="00242318">
      <w:pPr>
        <w:rPr>
          <w:rFonts w:ascii="Arial" w:hAnsi="Arial"/>
          <w:b/>
          <w:sz w:val="36"/>
          <w:lang w:val="nl-BE"/>
        </w:rPr>
      </w:pPr>
      <w:r w:rsidRPr="00147765">
        <w:rPr>
          <w:rFonts w:ascii="Arial" w:hAnsi="Arial"/>
          <w:b/>
          <w:sz w:val="36"/>
          <w:lang w:val="nl-BE"/>
        </w:rPr>
        <w:t xml:space="preserve">Leerplandoelen </w:t>
      </w:r>
      <w:r w:rsidR="00ED0420" w:rsidRPr="00147765">
        <w:rPr>
          <w:rFonts w:ascii="Arial" w:hAnsi="Arial"/>
          <w:b/>
          <w:sz w:val="36"/>
          <w:lang w:val="nl-BE"/>
        </w:rPr>
        <w:t xml:space="preserve">OVSG </w:t>
      </w:r>
      <w:r w:rsidR="000E3DB9">
        <w:rPr>
          <w:rFonts w:ascii="Arial" w:hAnsi="Arial"/>
          <w:b/>
          <w:sz w:val="36"/>
          <w:lang w:val="nl-BE"/>
        </w:rPr>
        <w:t xml:space="preserve">bij week </w:t>
      </w:r>
      <w:r w:rsidR="00803B45">
        <w:rPr>
          <w:rFonts w:ascii="Arial" w:hAnsi="Arial"/>
          <w:b/>
          <w:sz w:val="36"/>
          <w:lang w:val="nl-BE"/>
        </w:rPr>
        <w:t>10</w:t>
      </w:r>
      <w:r w:rsidR="00872C8C" w:rsidRPr="00147765">
        <w:rPr>
          <w:rFonts w:ascii="Arial" w:hAnsi="Arial"/>
          <w:b/>
          <w:sz w:val="36"/>
          <w:lang w:val="nl-BE"/>
        </w:rPr>
        <w:t xml:space="preserve">: </w:t>
      </w:r>
      <w:r w:rsidR="000E3DB9">
        <w:rPr>
          <w:rFonts w:ascii="Arial" w:hAnsi="Arial"/>
          <w:b/>
          <w:sz w:val="36"/>
          <w:lang w:val="nl-BE"/>
        </w:rPr>
        <w:t>De b</w:t>
      </w:r>
      <w:r w:rsidR="00803B45">
        <w:rPr>
          <w:rFonts w:ascii="Arial" w:hAnsi="Arial"/>
          <w:b/>
          <w:sz w:val="36"/>
          <w:lang w:val="nl-BE"/>
        </w:rPr>
        <w:t>oerderij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872C8C" w:rsidRPr="00147765" w:rsidRDefault="00147765" w:rsidP="00242318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Hier geven we mogelijke</w:t>
      </w:r>
      <w:r w:rsidR="00C215C9" w:rsidRPr="00147765">
        <w:rPr>
          <w:rFonts w:ascii="Arial" w:hAnsi="Arial"/>
          <w:lang w:val="nl-BE"/>
        </w:rPr>
        <w:t xml:space="preserve"> dominante</w:t>
      </w:r>
      <w:r w:rsidR="00872C8C" w:rsidRPr="00147765">
        <w:rPr>
          <w:rFonts w:ascii="Arial" w:hAnsi="Arial"/>
          <w:lang w:val="nl-BE"/>
        </w:rPr>
        <w:t xml:space="preserve"> </w:t>
      </w:r>
      <w:r w:rsidR="00ED0420" w:rsidRPr="00147765">
        <w:rPr>
          <w:rFonts w:ascii="Arial" w:hAnsi="Arial"/>
          <w:lang w:val="nl-BE"/>
        </w:rPr>
        <w:t xml:space="preserve">doelen </w:t>
      </w:r>
      <w:r w:rsidR="00E344AA" w:rsidRPr="00147765">
        <w:rPr>
          <w:rFonts w:ascii="Arial" w:hAnsi="Arial"/>
          <w:lang w:val="nl-BE"/>
        </w:rPr>
        <w:t xml:space="preserve">uit het doelenboek </w:t>
      </w:r>
      <w:r w:rsidR="00ED0420" w:rsidRPr="00147765">
        <w:rPr>
          <w:rFonts w:ascii="Arial" w:hAnsi="Arial"/>
          <w:lang w:val="nl-BE"/>
        </w:rPr>
        <w:t>van het OVSG</w:t>
      </w:r>
      <w:r w:rsidR="00872C8C" w:rsidRPr="00147765">
        <w:rPr>
          <w:rFonts w:ascii="Arial" w:hAnsi="Arial"/>
          <w:lang w:val="nl-BE"/>
        </w:rPr>
        <w:t xml:space="preserve"> voor elk van de activiteiten uit het voorleesprogramma.</w:t>
      </w:r>
    </w:p>
    <w:p w:rsidR="00872C8C" w:rsidRPr="00147765" w:rsidRDefault="00872C8C" w:rsidP="00242318">
      <w:pPr>
        <w:rPr>
          <w:rFonts w:ascii="Arial" w:hAnsi="Arial"/>
          <w:lang w:val="nl-BE"/>
        </w:rPr>
      </w:pPr>
    </w:p>
    <w:p w:rsidR="00C215C9" w:rsidRPr="00147765" w:rsidRDefault="00C215C9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Voor de voorleesactiviteiten op dag 1 tot en met 5 gelden daarbij nog bijkomende doelen die in de zoeker van het OVSG staan aangegeven bij de activiteit 'vertellen'.</w:t>
      </w:r>
    </w:p>
    <w:p w:rsidR="00872C8C" w:rsidRPr="00147765" w:rsidRDefault="00872C8C">
      <w:pPr>
        <w:rPr>
          <w:rFonts w:ascii="Arial" w:hAnsi="Arial"/>
          <w:lang w:val="nl-BE"/>
        </w:rPr>
      </w:pPr>
    </w:p>
    <w:p w:rsidR="00C215C9" w:rsidRPr="00147765" w:rsidRDefault="00872C8C">
      <w:pPr>
        <w:rPr>
          <w:rFonts w:ascii="Arial" w:hAnsi="Arial"/>
          <w:b/>
          <w:sz w:val="28"/>
          <w:lang w:val="nl-BE"/>
        </w:rPr>
      </w:pPr>
      <w:r w:rsidRPr="00147765">
        <w:rPr>
          <w:rFonts w:ascii="Arial" w:hAnsi="Arial"/>
          <w:b/>
          <w:sz w:val="28"/>
          <w:lang w:val="nl-BE"/>
        </w:rPr>
        <w:t>Dag 1: het verhaal voor de 1ste x vertellen</w:t>
      </w:r>
    </w:p>
    <w:p w:rsidR="001866FA" w:rsidRPr="00147765" w:rsidRDefault="001866FA">
      <w:pPr>
        <w:rPr>
          <w:rFonts w:ascii="Arial" w:hAnsi="Arial"/>
          <w:b/>
          <w:lang w:val="nl-BE"/>
        </w:rPr>
      </w:pPr>
    </w:p>
    <w:p w:rsidR="00872C8C" w:rsidRPr="00147765" w:rsidRDefault="000D4243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Taalbeschouwing - W</w:t>
      </w:r>
      <w:r w:rsidR="001866FA" w:rsidRPr="00147765">
        <w:rPr>
          <w:rFonts w:ascii="Arial" w:hAnsi="Arial"/>
          <w:b/>
          <w:lang w:val="nl-BE"/>
        </w:rPr>
        <w:t>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C215C9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</w:t>
            </w:r>
            <w:r w:rsidR="00C215C9" w:rsidRPr="00147765">
              <w:rPr>
                <w:rFonts w:ascii="Arial" w:hAnsi="Arial" w:cs="Arial"/>
                <w:lang w:val="en-US"/>
              </w:rPr>
              <w:t>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215C9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0D4243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 xml:space="preserve">Lezen - </w:t>
      </w:r>
      <w:r w:rsidR="001866FA" w:rsidRPr="00147765">
        <w:rPr>
          <w:rFonts w:ascii="Arial" w:hAnsi="Arial"/>
          <w:b/>
          <w:lang w:val="nl-BE"/>
        </w:rPr>
        <w:t>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1866FA" w:rsidRPr="00147765" w:rsidRDefault="001866FA" w:rsidP="00862100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01"/>
        <w:gridCol w:w="6312"/>
      </w:tblGrid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DB-WO-NAT-07.01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gevolgen van ziek zijn verwoorden.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DB-WO-MEN-03.03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samenwerken om een bepaald doel te bereiken. </w:t>
            </w:r>
          </w:p>
        </w:tc>
      </w:tr>
    </w:tbl>
    <w:p w:rsidR="00803B45" w:rsidRDefault="00803B45" w:rsidP="00607891">
      <w:pPr>
        <w:rPr>
          <w:rFonts w:ascii="Arial" w:hAnsi="Arial"/>
          <w:b/>
          <w:sz w:val="28"/>
          <w:lang w:val="nl-BE"/>
        </w:rPr>
      </w:pPr>
    </w:p>
    <w:p w:rsidR="0095705A" w:rsidRDefault="0095705A" w:rsidP="00607891">
      <w:pPr>
        <w:rPr>
          <w:rFonts w:ascii="Arial" w:hAnsi="Arial"/>
          <w:b/>
          <w:sz w:val="28"/>
          <w:lang w:val="nl-BE"/>
        </w:rPr>
      </w:pPr>
    </w:p>
    <w:p w:rsidR="00EE584A" w:rsidRPr="004B3C46" w:rsidRDefault="00EE584A" w:rsidP="00607891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2: het verhaal voor de 2de x vertellen</w:t>
      </w:r>
    </w:p>
    <w:p w:rsidR="0052737B" w:rsidRPr="00147765" w:rsidRDefault="0052737B" w:rsidP="00EE584A">
      <w:pPr>
        <w:rPr>
          <w:rFonts w:ascii="Arial" w:hAnsi="Arial"/>
          <w:lang w:val="nl-BE"/>
        </w:rPr>
      </w:pPr>
    </w:p>
    <w:p w:rsidR="00C215C9" w:rsidRPr="00147765" w:rsidRDefault="00C215C9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C215C9" w:rsidRPr="004B3C46" w:rsidRDefault="001866FA" w:rsidP="0076561E">
      <w:pPr>
        <w:pStyle w:val="Normaalweb"/>
        <w:spacing w:before="2" w:after="2"/>
        <w:rPr>
          <w:rFonts w:ascii="Arial" w:hAnsi="Arial"/>
          <w:b/>
          <w:sz w:val="24"/>
        </w:rPr>
      </w:pPr>
      <w:r w:rsidRPr="004B3C46">
        <w:rPr>
          <w:rFonts w:ascii="Arial" w:hAnsi="Arial"/>
          <w:b/>
          <w:sz w:val="24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76561E" w:rsidRPr="00147765" w:rsidRDefault="0076561E" w:rsidP="0076561E">
      <w:pPr>
        <w:pStyle w:val="Normaalweb"/>
        <w:spacing w:before="2" w:after="2"/>
        <w:rPr>
          <w:rFonts w:ascii="Arial" w:hAnsi="Arial"/>
          <w:sz w:val="24"/>
        </w:rPr>
      </w:pPr>
    </w:p>
    <w:p w:rsidR="004C7385" w:rsidRPr="00147765" w:rsidRDefault="004C7385" w:rsidP="004C7385">
      <w:pPr>
        <w:rPr>
          <w:rFonts w:ascii="Arial" w:hAnsi="Arial"/>
          <w:b/>
          <w:lang w:val="nl-BE"/>
        </w:rPr>
      </w:pPr>
      <w:r w:rsidRPr="00147765">
        <w:rPr>
          <w:rFonts w:ascii="Arial" w:hAnsi="Arial"/>
          <w:b/>
          <w:lang w:val="nl-BE"/>
        </w:rPr>
        <w:t>Lezen - Verhaalbegrip</w:t>
      </w:r>
    </w:p>
    <w:tbl>
      <w:tblPr>
        <w:tblStyle w:val="Tabelraster"/>
        <w:tblW w:w="0" w:type="auto"/>
        <w:tblInd w:w="-60" w:type="dxa"/>
        <w:tblLook w:val="00BF"/>
      </w:tblPr>
      <w:tblGrid>
        <w:gridCol w:w="2086"/>
        <w:gridCol w:w="6589"/>
      </w:tblGrid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DB-NL-LEZ-03.14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een verhaal volgen en begrijpen.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DB-NL-LEZ-03.15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hoofdpersoon in een verhaal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DB-NL-LEZ-03.16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begin van een verhaal situeren en aanduiden.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DB-NL-LEZ-03.17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de handelingen van de hoofdpersoon in een verhaal vinden.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DB-NL-LEZ-03.18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verloop van een verhaal navertellen.</w:t>
            </w:r>
          </w:p>
        </w:tc>
      </w:tr>
      <w:tr w:rsidR="004B3C46" w:rsidRPr="004B3C46">
        <w:tc>
          <w:tcPr>
            <w:tcW w:w="2086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DB-NL-LEZ-03.19</w:t>
            </w:r>
          </w:p>
        </w:tc>
        <w:tc>
          <w:tcPr>
            <w:tcW w:w="6589" w:type="dxa"/>
          </w:tcPr>
          <w:p w:rsidR="004B3C46" w:rsidRPr="004B3C46" w:rsidRDefault="004B3C46" w:rsidP="00B27696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4B3C46">
              <w:rPr>
                <w:rFonts w:ascii="Arial" w:hAnsi="Arial"/>
                <w:color w:val="000000"/>
                <w:lang w:val="nl-NL" w:eastAsia="nl-NL"/>
              </w:rPr>
              <w:t>het slot van een verhaal in eigen woorden weergeven.</w:t>
            </w:r>
          </w:p>
        </w:tc>
      </w:tr>
    </w:tbl>
    <w:p w:rsidR="004C7385" w:rsidRPr="00147765" w:rsidRDefault="004C7385" w:rsidP="004C7385">
      <w:pPr>
        <w:rPr>
          <w:rFonts w:ascii="Arial" w:hAnsi="Arial"/>
          <w:lang w:val="nl-BE"/>
        </w:rPr>
      </w:pPr>
    </w:p>
    <w:p w:rsidR="00222285" w:rsidRPr="00147765" w:rsidRDefault="00222285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01"/>
        <w:gridCol w:w="6312"/>
      </w:tblGrid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DB-WO-NAT-07.01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gevolgen van ziek zijn verwoorden.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DB-WO-MEN-03.03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samenwerken om een bepaald doel te bereiken. 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1866FA" w:rsidRPr="00147765" w:rsidRDefault="001866F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4B3C46" w:rsidRDefault="00222285" w:rsidP="00EE584A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b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3: het infoboek voor de 1ste x vertellen</w:t>
      </w:r>
    </w:p>
    <w:p w:rsidR="004B3C46" w:rsidRDefault="004B3C46" w:rsidP="00EE584A">
      <w:pPr>
        <w:rPr>
          <w:rFonts w:ascii="Arial" w:hAnsi="Arial"/>
          <w:lang w:val="nl-BE"/>
        </w:rPr>
      </w:pPr>
    </w:p>
    <w:p w:rsidR="004B3C46" w:rsidRDefault="004B3C46" w:rsidP="00EE584A">
      <w:pPr>
        <w:rPr>
          <w:rFonts w:ascii="Arial" w:hAnsi="Arial"/>
          <w:lang w:val="nl-BE"/>
        </w:rPr>
      </w:pPr>
    </w:p>
    <w:p w:rsidR="001866F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F47ABA" w:rsidRPr="00147765" w:rsidRDefault="00F47ABA" w:rsidP="00862100">
      <w:pPr>
        <w:rPr>
          <w:rFonts w:ascii="Arial" w:hAnsi="Arial"/>
          <w:lang w:val="nl-BE"/>
        </w:rPr>
      </w:pPr>
    </w:p>
    <w:p w:rsidR="00147765" w:rsidRPr="004B3C46" w:rsidRDefault="00147765" w:rsidP="00F47AB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4C7385" w:rsidRPr="00147765" w:rsidRDefault="004C7385" w:rsidP="00F47ABA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4C738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4C7385" w:rsidRPr="00147765" w:rsidRDefault="004C738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222285" w:rsidRPr="00147765" w:rsidRDefault="00222285" w:rsidP="000D4243">
      <w:pPr>
        <w:rPr>
          <w:rFonts w:ascii="Arial" w:hAnsi="Arial"/>
          <w:lang w:val="nl-BE"/>
        </w:rPr>
      </w:pPr>
    </w:p>
    <w:p w:rsidR="000D4243" w:rsidRPr="004B3C46" w:rsidRDefault="00222285" w:rsidP="000D4243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01"/>
        <w:gridCol w:w="6312"/>
      </w:tblGrid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DB-WO-NAT-02.04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van enkele dieren zeggen wat ze eten.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DB-WO-NAT-03.18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illustreren dat een levend wezen steeds voortkomt uit een ander wezen van dezelfde soort. </w:t>
            </w:r>
          </w:p>
        </w:tc>
      </w:tr>
      <w:tr w:rsidR="00803B45" w:rsidRPr="00803B45">
        <w:tblPrEx>
          <w:tblLook w:val="04A0"/>
        </w:tblPrEx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</w:tbl>
    <w:p w:rsidR="000F5DBA" w:rsidRPr="00147765" w:rsidRDefault="000F5DBA" w:rsidP="00862100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4: het infoboek voor de 2de x vertellen</w:t>
      </w:r>
    </w:p>
    <w:p w:rsidR="001866FA" w:rsidRPr="00147765" w:rsidRDefault="001866FA" w:rsidP="00EE584A">
      <w:pPr>
        <w:rPr>
          <w:rFonts w:ascii="Arial" w:hAnsi="Arial"/>
          <w:lang w:val="nl-BE"/>
        </w:rPr>
      </w:pPr>
    </w:p>
    <w:p w:rsidR="0034352A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34352A" w:rsidRPr="00147765" w:rsidRDefault="0034352A" w:rsidP="00EE584A">
      <w:pPr>
        <w:rPr>
          <w:rFonts w:ascii="Arial" w:hAnsi="Arial"/>
          <w:lang w:val="nl-BE"/>
        </w:rPr>
      </w:pPr>
    </w:p>
    <w:p w:rsidR="00147765" w:rsidRPr="004B3C46" w:rsidRDefault="00147765" w:rsidP="0014776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Verhaalbegrip infoboek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Noot: hieronder zijn ook enkele leerplandoelen opgenomen waarvoor geen doelen uit het doelenboek bestaan.</w:t>
      </w:r>
    </w:p>
    <w:p w:rsidR="00147765" w:rsidRPr="00147765" w:rsidRDefault="00147765" w:rsidP="00147765">
      <w:pPr>
        <w:rPr>
          <w:rFonts w:ascii="Arial" w:hAnsi="Arial"/>
          <w:lang w:val="nl-BE"/>
        </w:rPr>
      </w:pPr>
    </w:p>
    <w:tbl>
      <w:tblPr>
        <w:tblW w:w="0" w:type="auto"/>
        <w:tblBorders>
          <w:top w:val="nil"/>
          <w:left w:val="nil"/>
          <w:right w:val="nil"/>
        </w:tblBorders>
        <w:tblLook w:val="0000"/>
      </w:tblPr>
      <w:tblGrid>
        <w:gridCol w:w="1627"/>
        <w:gridCol w:w="7655"/>
      </w:tblGrid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DB-NL-LEZ-03.25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ontdekken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dat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boeken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zijn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kennismaken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soorten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DB-NL-LEZ-04.04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4C738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teksten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als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roepen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bij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onderwerp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hun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voorkennis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op.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LOD-LL-MGG-01.4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analyseren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aangeboden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a.d.h.v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proofErr w:type="gramStart"/>
            <w:r w:rsidRPr="00147765">
              <w:rPr>
                <w:rFonts w:ascii="Arial" w:hAnsi="Arial" w:cs="Arial"/>
                <w:lang w:val="en-US"/>
              </w:rPr>
              <w:t>vragen</w:t>
            </w:r>
            <w:proofErr w:type="spellEnd"/>
            <w:proofErr w:type="gram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147765" w:rsidRPr="00147765">
        <w:tblPrEx>
          <w:tblBorders>
            <w:top w:val="none" w:sz="0" w:space="0" w:color="auto"/>
          </w:tblBorders>
        </w:tblPrEx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LOD-LL-INF-03.01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147765" w:rsidRPr="00147765" w:rsidRDefault="00147765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informatiebronnen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kennen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functie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van.</w:t>
            </w:r>
          </w:p>
        </w:tc>
      </w:tr>
    </w:tbl>
    <w:p w:rsidR="000D4243" w:rsidRPr="00147765" w:rsidRDefault="000D4243" w:rsidP="000D4243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01"/>
        <w:gridCol w:w="6312"/>
      </w:tblGrid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DB-WO-NAT-02.04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van enkele dieren zeggen wat ze eten.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DB-WO-NAT-03.18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illustreren dat een levend wezen steeds voortkomt uit een ander wezen van dezelfde soort. </w:t>
            </w:r>
          </w:p>
        </w:tc>
      </w:tr>
      <w:tr w:rsidR="00803B45" w:rsidRPr="00803B45">
        <w:tblPrEx>
          <w:tblLook w:val="04A0"/>
        </w:tblPrEx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</w:tbl>
    <w:p w:rsidR="00222285" w:rsidRPr="00147765" w:rsidRDefault="00222285" w:rsidP="00222285">
      <w:pPr>
        <w:rPr>
          <w:rFonts w:ascii="Arial" w:hAnsi="Arial"/>
          <w:lang w:val="nl-BE"/>
        </w:rPr>
      </w:pPr>
    </w:p>
    <w:p w:rsidR="00862100" w:rsidRPr="00147765" w:rsidRDefault="00862100" w:rsidP="00862100">
      <w:pPr>
        <w:rPr>
          <w:rFonts w:ascii="Arial" w:hAnsi="Arial"/>
          <w:lang w:val="nl-BE"/>
        </w:rPr>
      </w:pPr>
    </w:p>
    <w:p w:rsidR="00EE584A" w:rsidRPr="00147765" w:rsidRDefault="0076561E" w:rsidP="0076561E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 xml:space="preserve"> </w:t>
      </w:r>
      <w:r w:rsidRPr="00147765">
        <w:rPr>
          <w:rFonts w:ascii="Arial" w:hAnsi="Arial"/>
          <w:lang w:val="nl-BE"/>
        </w:rPr>
        <w:br w:type="page"/>
      </w:r>
    </w:p>
    <w:p w:rsidR="00EE584A" w:rsidRPr="004B3C46" w:rsidRDefault="00EE584A" w:rsidP="00EE584A">
      <w:pPr>
        <w:rPr>
          <w:rFonts w:ascii="Arial" w:hAnsi="Arial"/>
          <w:b/>
          <w:sz w:val="28"/>
          <w:lang w:val="nl-BE"/>
        </w:rPr>
      </w:pPr>
      <w:r w:rsidRPr="004B3C46">
        <w:rPr>
          <w:rFonts w:ascii="Arial" w:hAnsi="Arial"/>
          <w:b/>
          <w:sz w:val="28"/>
          <w:lang w:val="nl-BE"/>
        </w:rPr>
        <w:t>Dag 5: de boeken vergelijken</w:t>
      </w:r>
    </w:p>
    <w:p w:rsidR="00862100" w:rsidRPr="00147765" w:rsidRDefault="00862100" w:rsidP="00EE584A">
      <w:pPr>
        <w:rPr>
          <w:rFonts w:ascii="Arial" w:hAnsi="Arial"/>
          <w:lang w:val="nl-BE"/>
        </w:rPr>
      </w:pPr>
    </w:p>
    <w:p w:rsidR="00616EA9" w:rsidRPr="004B3C46" w:rsidRDefault="001866FA" w:rsidP="00EE584A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862100" w:rsidRPr="00147765" w:rsidRDefault="00862100" w:rsidP="00862100">
      <w:pPr>
        <w:rPr>
          <w:rFonts w:ascii="Arial" w:hAnsi="Arial"/>
          <w:lang w:val="nl-BE"/>
        </w:rPr>
      </w:pPr>
    </w:p>
    <w:p w:rsidR="00222285" w:rsidRPr="004B3C46" w:rsidRDefault="00222285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Wereldoriëntatie</w:t>
      </w:r>
    </w:p>
    <w:tbl>
      <w:tblPr>
        <w:tblStyle w:val="Tabelraster"/>
        <w:tblW w:w="0" w:type="auto"/>
        <w:tblLook w:val="00BF"/>
      </w:tblPr>
      <w:tblGrid>
        <w:gridCol w:w="2301"/>
        <w:gridCol w:w="6312"/>
      </w:tblGrid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DB-WO-NAT-02.04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van enkele dieren zeggen wat ze eten.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DB-WO-NAT-02.05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inzien dat mensen, dieren en planten elkaar beïnvloeden. </w:t>
            </w:r>
          </w:p>
        </w:tc>
      </w:tr>
      <w:tr w:rsidR="00803B45" w:rsidRPr="00803B45" w:rsidTr="00803B45"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DB-WO-NAT-03.18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illustreren dat een levend wezen steeds voortkomt uit een ander wezen van dezelfde soort. </w:t>
            </w:r>
          </w:p>
        </w:tc>
      </w:tr>
      <w:tr w:rsidR="00803B45" w:rsidRPr="00803B45">
        <w:tblPrEx>
          <w:tblLook w:val="04A0"/>
        </w:tblPrEx>
        <w:tc>
          <w:tcPr>
            <w:tcW w:w="2301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DB-WO-NAT-01.04 </w:t>
            </w:r>
          </w:p>
        </w:tc>
        <w:tc>
          <w:tcPr>
            <w:tcW w:w="6312" w:type="dxa"/>
          </w:tcPr>
          <w:p w:rsidR="00803B45" w:rsidRPr="00803B45" w:rsidRDefault="00803B45">
            <w:pPr>
              <w:rPr>
                <w:rFonts w:ascii="Arial" w:hAnsi="Arial"/>
                <w:lang w:val="nl-BE"/>
              </w:rPr>
            </w:pPr>
            <w:r w:rsidRPr="00803B45">
              <w:rPr>
                <w:rFonts w:ascii="Arial" w:hAnsi="Arial"/>
                <w:lang w:val="nl-BE"/>
              </w:rPr>
              <w:t xml:space="preserve">hanteren met hulp bronnen om meer te weten te komen over natuur en milieu. </w:t>
            </w:r>
          </w:p>
        </w:tc>
      </w:tr>
    </w:tbl>
    <w:p w:rsidR="004A32B5" w:rsidRDefault="004A32B5" w:rsidP="00222285">
      <w:pPr>
        <w:rPr>
          <w:rFonts w:ascii="Arial" w:hAnsi="Arial"/>
          <w:lang w:val="nl-BE"/>
        </w:rPr>
      </w:pPr>
    </w:p>
    <w:p w:rsidR="00E30259" w:rsidRDefault="00E30259" w:rsidP="00222285">
      <w:pPr>
        <w:rPr>
          <w:rFonts w:ascii="Arial" w:hAnsi="Arial"/>
          <w:lang w:val="nl-BE"/>
        </w:rPr>
      </w:pPr>
    </w:p>
    <w:p w:rsidR="00222285" w:rsidRPr="00147765" w:rsidRDefault="00222285" w:rsidP="00222285">
      <w:pPr>
        <w:rPr>
          <w:rFonts w:ascii="Arial" w:hAnsi="Arial"/>
          <w:lang w:val="nl-BE"/>
        </w:rPr>
      </w:pPr>
    </w:p>
    <w:p w:rsidR="00222285" w:rsidRPr="004B3C46" w:rsidRDefault="003952A7" w:rsidP="00222285">
      <w:pPr>
        <w:rPr>
          <w:rFonts w:ascii="Arial" w:hAnsi="Arial"/>
          <w:b/>
          <w:lang w:val="nl-BE"/>
        </w:rPr>
      </w:pPr>
      <w:r>
        <w:rPr>
          <w:rFonts w:ascii="Arial" w:hAnsi="Arial"/>
          <w:b/>
          <w:lang w:val="nl-BE"/>
        </w:rPr>
        <w:t>Drama</w:t>
      </w:r>
    </w:p>
    <w:tbl>
      <w:tblPr>
        <w:tblStyle w:val="Tabelraster"/>
        <w:tblW w:w="0" w:type="auto"/>
        <w:tblInd w:w="-30" w:type="dxa"/>
        <w:tblLook w:val="00BF"/>
      </w:tblPr>
      <w:tblGrid>
        <w:gridCol w:w="1698"/>
        <w:gridCol w:w="7593"/>
      </w:tblGrid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DB-MV-DRA-01.01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in de kring </w:t>
            </w:r>
            <w:proofErr w:type="spellStart"/>
            <w:r w:rsidRPr="00147765">
              <w:rPr>
                <w:rFonts w:ascii="Arial" w:hAnsi="Arial"/>
                <w:color w:val="000000"/>
                <w:lang w:val="nl-NL" w:eastAsia="nl-NL"/>
              </w:rPr>
              <w:t>doen-alsof-spelletjes</w:t>
            </w:r>
            <w:proofErr w:type="spellEnd"/>
            <w:r w:rsidRPr="00147765">
              <w:rPr>
                <w:rFonts w:ascii="Arial" w:hAnsi="Arial"/>
                <w:color w:val="000000"/>
                <w:lang w:val="nl-NL" w:eastAsia="nl-NL"/>
              </w:rPr>
              <w:t xml:space="preserve"> spelen.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DB-MV-DRA-01.10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expressiemogelijkheden van het eigen lichaam hanteren in functie van de te spelen rol.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DB-MV-DRA-02.02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vormgeven aan het dramatisch spel door gebruik van het eigen lichaam en de stem.</w:t>
            </w:r>
          </w:p>
        </w:tc>
      </w:tr>
      <w:tr w:rsidR="00147765" w:rsidRPr="00147765">
        <w:tc>
          <w:tcPr>
            <w:tcW w:w="1698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DB-MV-DRA-02.05</w:t>
            </w:r>
          </w:p>
        </w:tc>
        <w:tc>
          <w:tcPr>
            <w:tcW w:w="7593" w:type="dxa"/>
          </w:tcPr>
          <w:p w:rsidR="00147765" w:rsidRPr="00147765" w:rsidRDefault="00147765">
            <w:pPr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door verschillende rollen te spelen zich inleven in diverse personages en situaties.</w:t>
            </w:r>
          </w:p>
        </w:tc>
      </w:tr>
    </w:tbl>
    <w:p w:rsidR="00147765" w:rsidRPr="00147765" w:rsidRDefault="00147765" w:rsidP="00222285">
      <w:pPr>
        <w:rPr>
          <w:rFonts w:ascii="Arial" w:hAnsi="Arial"/>
          <w:lang w:val="nl-BE"/>
        </w:rPr>
      </w:pPr>
    </w:p>
    <w:p w:rsidR="00147765" w:rsidRPr="00147765" w:rsidRDefault="00147765" w:rsidP="00222285">
      <w:pPr>
        <w:rPr>
          <w:rFonts w:ascii="Arial" w:hAnsi="Arial"/>
          <w:lang w:val="nl-BE"/>
        </w:rPr>
      </w:pPr>
    </w:p>
    <w:p w:rsidR="006159E2" w:rsidRPr="00147765" w:rsidRDefault="006159E2" w:rsidP="00222285">
      <w:pPr>
        <w:rPr>
          <w:rFonts w:ascii="Arial" w:hAnsi="Arial"/>
          <w:lang w:val="nl-BE"/>
        </w:rPr>
      </w:pPr>
    </w:p>
    <w:p w:rsidR="00147765" w:rsidRPr="004B3C46" w:rsidRDefault="006159E2" w:rsidP="00222285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de boeken met elkaar vergelijken</w:t>
      </w:r>
    </w:p>
    <w:p w:rsidR="00147765" w:rsidRPr="00147765" w:rsidRDefault="00147765" w:rsidP="0022228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Onderstaande doelen komen uit de leerplannen, niet uit het doelenboek.</w:t>
      </w:r>
    </w:p>
    <w:p w:rsidR="00F47ABA" w:rsidRPr="00147765" w:rsidRDefault="00F47ABA" w:rsidP="00222285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629"/>
        <w:gridCol w:w="7303"/>
        <w:gridCol w:w="350"/>
      </w:tblGrid>
      <w:tr w:rsidR="006159E2" w:rsidRPr="00147765">
        <w:trPr>
          <w:gridAfter w:val="1"/>
        </w:trPr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gebruiken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verworven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situaties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LOD-LL-MGG-01.10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leggen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verbanden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tussen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nieuwe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en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informatie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waarover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ze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reeds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beschikken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0</w:t>
            </w:r>
          </w:p>
        </w:tc>
      </w:tr>
    </w:tbl>
    <w:p w:rsidR="00F47ABA" w:rsidRPr="00147765" w:rsidRDefault="00F47ABA" w:rsidP="00222285">
      <w:pPr>
        <w:rPr>
          <w:rFonts w:ascii="Arial" w:hAnsi="Arial"/>
          <w:lang w:val="nl-BE"/>
        </w:rPr>
      </w:pPr>
    </w:p>
    <w:p w:rsidR="00EE584A" w:rsidRPr="004B3C46" w:rsidRDefault="0076561E" w:rsidP="0076561E">
      <w:pPr>
        <w:rPr>
          <w:rFonts w:ascii="Arial" w:hAnsi="Arial"/>
          <w:sz w:val="28"/>
          <w:lang w:val="nl-BE"/>
        </w:rPr>
      </w:pPr>
      <w:r w:rsidRPr="00147765">
        <w:rPr>
          <w:rFonts w:ascii="Arial" w:hAnsi="Arial"/>
          <w:lang w:val="nl-BE"/>
        </w:rPr>
        <w:br w:type="page"/>
      </w:r>
      <w:r w:rsidR="00EE584A" w:rsidRPr="004B3C46">
        <w:rPr>
          <w:rFonts w:ascii="Arial" w:hAnsi="Arial"/>
          <w:b/>
          <w:sz w:val="28"/>
          <w:lang w:val="nl-BE"/>
        </w:rPr>
        <w:t>Dag 5: spelletje in de hoek</w:t>
      </w:r>
    </w:p>
    <w:p w:rsidR="00616EA9" w:rsidRPr="00147765" w:rsidRDefault="00616EA9">
      <w:pPr>
        <w:rPr>
          <w:rFonts w:ascii="Arial" w:hAnsi="Arial"/>
          <w:lang w:val="nl-BE"/>
        </w:rPr>
      </w:pPr>
    </w:p>
    <w:p w:rsidR="00380819" w:rsidRPr="004B3C46" w:rsidRDefault="00380819" w:rsidP="00380819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Taalbeschouwing - woordenschat</w:t>
      </w: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798"/>
        <w:gridCol w:w="7484"/>
      </w:tblGrid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DB-NL-TBS-02.01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ontdekken en ervaren dat woorden verwijzen naar de wereld rondom ons.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DB-NL-TBS-02.02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geleerde woorden en begrippen toepassen in verschillende contexten.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nieuwe woorden koppelen aan gekende woorden.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DB-NL-TBS-02.05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vragen aan de leraar of een leerling.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DB-NL-TBS-02.06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af te leiden uit de context.</w:t>
            </w:r>
          </w:p>
        </w:tc>
      </w:tr>
      <w:tr w:rsidR="00E344AA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C215C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DB-NL-TBS-02.07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E344AA" w:rsidRPr="00147765" w:rsidRDefault="00E344AA" w:rsidP="00E344AA">
            <w:pPr>
              <w:spacing w:before="2" w:after="2"/>
              <w:rPr>
                <w:rFonts w:ascii="Arial" w:hAnsi="Arial"/>
                <w:color w:val="000000"/>
                <w:lang w:val="nl-NL" w:eastAsia="nl-NL"/>
              </w:rPr>
            </w:pPr>
            <w:r w:rsidRPr="00147765">
              <w:rPr>
                <w:rFonts w:ascii="Arial" w:hAnsi="Arial"/>
                <w:color w:val="000000"/>
                <w:lang w:val="nl-NL" w:eastAsia="nl-NL"/>
              </w:rPr>
              <w:t>de betekenis van een woord achterhalen door het te analyseren.</w:t>
            </w:r>
          </w:p>
        </w:tc>
      </w:tr>
    </w:tbl>
    <w:p w:rsidR="006159E2" w:rsidRPr="00147765" w:rsidRDefault="006159E2">
      <w:pPr>
        <w:rPr>
          <w:rFonts w:ascii="Arial" w:hAnsi="Arial"/>
          <w:highlight w:val="lightGray"/>
          <w:lang w:val="nl-BE"/>
        </w:rPr>
      </w:pPr>
    </w:p>
    <w:p w:rsidR="00147765" w:rsidRPr="004B3C46" w:rsidRDefault="006159E2">
      <w:pPr>
        <w:rPr>
          <w:rFonts w:ascii="Arial" w:hAnsi="Arial"/>
          <w:b/>
          <w:lang w:val="nl-BE"/>
        </w:rPr>
      </w:pPr>
      <w:r w:rsidRPr="004B3C46">
        <w:rPr>
          <w:rFonts w:ascii="Arial" w:hAnsi="Arial"/>
          <w:b/>
          <w:lang w:val="nl-BE"/>
        </w:rPr>
        <w:t>Leren leren - woordenschat verankeren</w:t>
      </w:r>
    </w:p>
    <w:p w:rsidR="00147765" w:rsidRPr="00147765" w:rsidRDefault="00147765">
      <w:pPr>
        <w:rPr>
          <w:rFonts w:ascii="Arial" w:hAnsi="Arial"/>
          <w:lang w:val="nl-BE"/>
        </w:rPr>
      </w:pPr>
      <w:r w:rsidRPr="00147765">
        <w:rPr>
          <w:rFonts w:ascii="Arial" w:hAnsi="Arial"/>
          <w:lang w:val="nl-BE"/>
        </w:rPr>
        <w:t>Dit is geen doel uit het doelenboek, maar uit het leerplan 'leren leren'.</w:t>
      </w:r>
    </w:p>
    <w:p w:rsidR="00616EA9" w:rsidRPr="00147765" w:rsidRDefault="00616EA9">
      <w:pPr>
        <w:rPr>
          <w:rFonts w:ascii="Arial" w:hAnsi="Arial"/>
          <w:lang w:val="nl-BE"/>
        </w:rPr>
      </w:pPr>
    </w:p>
    <w:tbl>
      <w:tblPr>
        <w:tblW w:w="0" w:type="auto"/>
        <w:tblBorders>
          <w:left w:val="nil"/>
          <w:right w:val="nil"/>
        </w:tblBorders>
        <w:tblLook w:val="0000"/>
      </w:tblPr>
      <w:tblGrid>
        <w:gridCol w:w="1845"/>
        <w:gridCol w:w="7437"/>
      </w:tblGrid>
      <w:tr w:rsidR="006159E2" w:rsidRPr="00147765"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>LOD-LL-MGG-01.13</w:t>
            </w:r>
          </w:p>
        </w:tc>
        <w:tc>
          <w:tcPr>
            <w:tcW w:w="0" w:type="auto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6159E2" w:rsidRPr="00147765" w:rsidRDefault="006159E2" w:rsidP="00F47A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147765">
              <w:rPr>
                <w:rFonts w:ascii="Arial" w:hAnsi="Arial" w:cs="Arial"/>
                <w:lang w:val="en-US"/>
              </w:rPr>
              <w:t xml:space="preserve">De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leerlingen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experimenteren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onder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begeleiding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met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verschillende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manieren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om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te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7765">
              <w:rPr>
                <w:rFonts w:ascii="Arial" w:hAnsi="Arial" w:cs="Arial"/>
                <w:lang w:val="en-US"/>
              </w:rPr>
              <w:t>memoriseren</w:t>
            </w:r>
            <w:proofErr w:type="spellEnd"/>
            <w:r w:rsidRPr="00147765">
              <w:rPr>
                <w:rFonts w:ascii="Arial" w:hAnsi="Arial" w:cs="Arial"/>
                <w:lang w:val="en-US"/>
              </w:rPr>
              <w:t>.</w:t>
            </w:r>
          </w:p>
        </w:tc>
      </w:tr>
    </w:tbl>
    <w:p w:rsidR="00616EA9" w:rsidRPr="00147765" w:rsidRDefault="00616EA9">
      <w:pPr>
        <w:rPr>
          <w:rFonts w:ascii="Arial" w:hAnsi="Arial"/>
          <w:highlight w:val="lightGray"/>
          <w:lang w:val="nl-BE"/>
        </w:rPr>
      </w:pPr>
    </w:p>
    <w:p w:rsidR="00C215C9" w:rsidRPr="00147765" w:rsidRDefault="00C215C9" w:rsidP="003D4CFD">
      <w:pPr>
        <w:rPr>
          <w:rFonts w:ascii="Arial" w:hAnsi="Arial"/>
          <w:lang w:val="nl-BE"/>
        </w:rPr>
      </w:pPr>
    </w:p>
    <w:p w:rsidR="00242318" w:rsidRPr="00147765" w:rsidRDefault="00242318" w:rsidP="00147765">
      <w:pPr>
        <w:rPr>
          <w:rFonts w:ascii="Arial" w:hAnsi="Arial"/>
          <w:lang w:val="nl-BE"/>
        </w:rPr>
      </w:pPr>
    </w:p>
    <w:sectPr w:rsidR="00242318" w:rsidRPr="00147765" w:rsidSect="00242318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2318"/>
    <w:rsid w:val="00020B27"/>
    <w:rsid w:val="000D4243"/>
    <w:rsid w:val="000E3DB9"/>
    <w:rsid w:val="000F5DBA"/>
    <w:rsid w:val="00137CDF"/>
    <w:rsid w:val="00147765"/>
    <w:rsid w:val="00176C83"/>
    <w:rsid w:val="001866FA"/>
    <w:rsid w:val="0018796A"/>
    <w:rsid w:val="00222285"/>
    <w:rsid w:val="00242318"/>
    <w:rsid w:val="002E4487"/>
    <w:rsid w:val="002F54EC"/>
    <w:rsid w:val="0034352A"/>
    <w:rsid w:val="00380819"/>
    <w:rsid w:val="003952A7"/>
    <w:rsid w:val="003A222E"/>
    <w:rsid w:val="003D4CFD"/>
    <w:rsid w:val="0044647A"/>
    <w:rsid w:val="004A32B5"/>
    <w:rsid w:val="004B3C46"/>
    <w:rsid w:val="004B63BA"/>
    <w:rsid w:val="004C7385"/>
    <w:rsid w:val="0052737B"/>
    <w:rsid w:val="00541B1E"/>
    <w:rsid w:val="0060663B"/>
    <w:rsid w:val="00607891"/>
    <w:rsid w:val="006159E2"/>
    <w:rsid w:val="00616EA9"/>
    <w:rsid w:val="00717F08"/>
    <w:rsid w:val="0076561E"/>
    <w:rsid w:val="007A684C"/>
    <w:rsid w:val="007C0982"/>
    <w:rsid w:val="007F438C"/>
    <w:rsid w:val="00803B45"/>
    <w:rsid w:val="00817A11"/>
    <w:rsid w:val="0083462A"/>
    <w:rsid w:val="00862100"/>
    <w:rsid w:val="00872C8C"/>
    <w:rsid w:val="008A1362"/>
    <w:rsid w:val="008D04C0"/>
    <w:rsid w:val="009140E6"/>
    <w:rsid w:val="0095705A"/>
    <w:rsid w:val="00970586"/>
    <w:rsid w:val="00984A57"/>
    <w:rsid w:val="009927B3"/>
    <w:rsid w:val="009E4A72"/>
    <w:rsid w:val="009E733F"/>
    <w:rsid w:val="009F52CD"/>
    <w:rsid w:val="00A33D96"/>
    <w:rsid w:val="00A76E60"/>
    <w:rsid w:val="00AE0362"/>
    <w:rsid w:val="00B27696"/>
    <w:rsid w:val="00BB67B9"/>
    <w:rsid w:val="00C215C9"/>
    <w:rsid w:val="00C30B39"/>
    <w:rsid w:val="00C344C2"/>
    <w:rsid w:val="00C954D9"/>
    <w:rsid w:val="00CA0C33"/>
    <w:rsid w:val="00CF7688"/>
    <w:rsid w:val="00CF7B5B"/>
    <w:rsid w:val="00D2363E"/>
    <w:rsid w:val="00D26CFC"/>
    <w:rsid w:val="00D44303"/>
    <w:rsid w:val="00D90EE7"/>
    <w:rsid w:val="00D91B31"/>
    <w:rsid w:val="00E30259"/>
    <w:rsid w:val="00E344AA"/>
    <w:rsid w:val="00ED0420"/>
    <w:rsid w:val="00EE584A"/>
    <w:rsid w:val="00F14716"/>
    <w:rsid w:val="00F412E9"/>
    <w:rsid w:val="00F47ABA"/>
    <w:rsid w:val="00F91253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al">
    <w:name w:val="Normal"/>
    <w:qFormat/>
    <w:rsid w:val="003A64C6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363169"/>
    <w:rPr>
      <w:rFonts w:ascii="Lucida Grande" w:hAnsi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363169"/>
    <w:rPr>
      <w:rFonts w:ascii="Lucida Grande" w:hAnsi="Lucida Grande"/>
      <w:sz w:val="18"/>
      <w:szCs w:val="18"/>
    </w:rPr>
  </w:style>
  <w:style w:type="paragraph" w:styleId="Normaalweb">
    <w:name w:val="Normal (Web)"/>
    <w:basedOn w:val="Normaal"/>
    <w:uiPriority w:val="99"/>
    <w:rsid w:val="00D91B31"/>
    <w:pPr>
      <w:spacing w:beforeLines="1" w:afterLines="1"/>
    </w:pPr>
    <w:rPr>
      <w:rFonts w:ascii="Times" w:hAnsi="Times" w:cs="Times New Roman"/>
      <w:sz w:val="20"/>
      <w:szCs w:val="20"/>
      <w:lang w:val="nl-NL" w:eastAsia="nl-NL"/>
    </w:rPr>
  </w:style>
  <w:style w:type="character" w:customStyle="1" w:styleId="style4">
    <w:name w:val="style4"/>
    <w:basedOn w:val="Standaardalinea-lettertype"/>
    <w:rsid w:val="00E344AA"/>
  </w:style>
  <w:style w:type="table" w:styleId="Tabelraster">
    <w:name w:val="Table Grid"/>
    <w:basedOn w:val="Standaardtabel"/>
    <w:rsid w:val="004C73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5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6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22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5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7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2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5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0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6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5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9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5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7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2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4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9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8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5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1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2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9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9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9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1248</Words>
  <Characters>7116</Characters>
  <Application>Microsoft Macintosh Word</Application>
  <DocSecurity>0</DocSecurity>
  <Lines>59</Lines>
  <Paragraphs>14</Paragraphs>
  <ScaleCrop>false</ScaleCrop>
  <Company>Arteveldehogeschool</Company>
  <LinksUpToDate>false</LinksUpToDate>
  <CharactersWithSpaces>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Taelman</dc:creator>
  <cp:keywords/>
  <cp:lastModifiedBy>Helena Taelman</cp:lastModifiedBy>
  <cp:revision>5</cp:revision>
  <dcterms:created xsi:type="dcterms:W3CDTF">2014-12-18T11:12:00Z</dcterms:created>
  <dcterms:modified xsi:type="dcterms:W3CDTF">2015-02-24T08:54:00Z</dcterms:modified>
</cp:coreProperties>
</file>